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73" w:rsidRPr="003A0847" w:rsidRDefault="003A0847">
      <w:pPr>
        <w:rPr>
          <w:b/>
        </w:rPr>
      </w:pPr>
      <w:r w:rsidRPr="003A0847">
        <w:rPr>
          <w:b/>
        </w:rPr>
        <w:t>Referat kredsbestyrelsesmøde d. 29-8-2018.</w:t>
      </w:r>
      <w:bookmarkStart w:id="0" w:name="_GoBack"/>
      <w:bookmarkEnd w:id="0"/>
    </w:p>
    <w:p w:rsidR="003A0847" w:rsidRDefault="003A0847"/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 xml:space="preserve">Vi har holdt bestyrelsesmøde i kredsen hvor vi gennemgik referatet fra </w:t>
      </w:r>
      <w:proofErr w:type="spellStart"/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dåvildtsmøde</w:t>
      </w:r>
      <w:proofErr w:type="spellEnd"/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 xml:space="preserve"> d. 14.5.18 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Vi er enige i konklusionen om følgende indstilling til hjortevildtgruppen 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Vi skal i gang med jagten på dåvildt så hurtig som mulig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Jagten skal reguleres med en egentlig jagttid og i opstarten, eksempelvis en 2-årig periode foreslås at jagttiden placeres i januar måned.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Jagttiden deles op i 2 perioder.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En på spidshjort, då og kalv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En på hjorte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Af hensyn til antallet af afskudte hjorte og opretholdelse af en god jagtetik, så foreslås det, at en jæger max. må afskyde en hjort pr. sæson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Det er kredsbestyrelsens indstilling.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Venlig hilsen </w:t>
      </w:r>
    </w:p>
    <w:p w:rsidR="003A0847" w:rsidRPr="003A0847" w:rsidRDefault="003A0847" w:rsidP="003A0847">
      <w:pPr>
        <w:spacing w:after="0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3A0847"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  <w:t>Steen  </w:t>
      </w:r>
    </w:p>
    <w:p w:rsidR="003A0847" w:rsidRDefault="003A0847"/>
    <w:sectPr w:rsidR="003A08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47"/>
    <w:rsid w:val="00215B73"/>
    <w:rsid w:val="003A0847"/>
    <w:rsid w:val="00D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68DB"/>
  <w15:chartTrackingRefBased/>
  <w15:docId w15:val="{D67AE780-251B-4FCB-92BF-3EA5A5BD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Elleby</dc:creator>
  <cp:keywords/>
  <dc:description/>
  <cp:lastModifiedBy>Bente Elleby</cp:lastModifiedBy>
  <cp:revision>1</cp:revision>
  <dcterms:created xsi:type="dcterms:W3CDTF">2018-09-06T09:38:00Z</dcterms:created>
  <dcterms:modified xsi:type="dcterms:W3CDTF">2018-09-06T09:40:00Z</dcterms:modified>
</cp:coreProperties>
</file>